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center"/>
        <w:rPr/>
      </w:pPr>
      <w:r w:rsidDel="00000000" w:rsidR="00000000" w:rsidRPr="00000000">
        <w:rPr>
          <w:b w:val="1"/>
          <w:sz w:val="40"/>
          <w:szCs w:val="40"/>
          <w:u w:val="single"/>
          <w:vertAlign w:val="baseline"/>
          <w:rtl w:val="0"/>
        </w:rPr>
        <w:t xml:space="preserve">Kool-Aid Lab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5576570</wp:posOffset>
            </wp:positionH>
            <wp:positionV relativeFrom="paragraph">
              <wp:posOffset>-571499</wp:posOffset>
            </wp:positionV>
            <wp:extent cx="1386205" cy="1485900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86205" cy="1485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b w:val="1"/>
          <w:sz w:val="40"/>
          <w:szCs w:val="40"/>
          <w:u w:val="single"/>
          <w:vertAlign w:val="baseline"/>
          <w:rtl w:val="0"/>
        </w:rPr>
        <w:t xml:space="preserve">Problem:</w:t>
      </w:r>
      <w:r w:rsidDel="00000000" w:rsidR="00000000" w:rsidRPr="00000000">
        <w:rPr>
          <w:sz w:val="40"/>
          <w:szCs w:val="40"/>
          <w:vertAlign w:val="baseline"/>
          <w:rtl w:val="0"/>
        </w:rPr>
        <w:t xml:space="preserve">  What is the preferred molarity of Kool-aid (concentration of sugar)?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b w:val="1"/>
          <w:sz w:val="40"/>
          <w:szCs w:val="40"/>
          <w:u w:val="single"/>
          <w:vertAlign w:val="baseline"/>
          <w:rtl w:val="0"/>
        </w:rPr>
        <w:t xml:space="preserve">Hypothesis: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b w:val="1"/>
          <w:sz w:val="40"/>
          <w:szCs w:val="40"/>
          <w:u w:val="single"/>
          <w:vertAlign w:val="baseline"/>
          <w:rtl w:val="0"/>
        </w:rPr>
        <w:t xml:space="preserve">Procedure: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080" w:hanging="360"/>
        <w:rPr/>
      </w:pPr>
      <w:r w:rsidDel="00000000" w:rsidR="00000000" w:rsidRPr="00000000">
        <w:rPr>
          <w:sz w:val="40"/>
          <w:szCs w:val="40"/>
          <w:vertAlign w:val="baseline"/>
          <w:rtl w:val="0"/>
        </w:rPr>
        <w:t xml:space="preserve">Test the different solutions of Kool-aid and make/record your observations.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080" w:hanging="360"/>
        <w:rPr/>
      </w:pPr>
      <w:r w:rsidDel="00000000" w:rsidR="00000000" w:rsidRPr="00000000">
        <w:rPr>
          <w:sz w:val="40"/>
          <w:szCs w:val="40"/>
          <w:vertAlign w:val="baseline"/>
          <w:rtl w:val="0"/>
        </w:rPr>
        <w:t xml:space="preserve">Put your preference on the board using a sticky note.  Record the class preferences.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080" w:hanging="360"/>
        <w:rPr>
          <w:sz w:val="40"/>
          <w:szCs w:val="40"/>
          <w:u w:val="none"/>
        </w:rPr>
      </w:pPr>
      <w:r w:rsidDel="00000000" w:rsidR="00000000" w:rsidRPr="00000000">
        <w:rPr>
          <w:sz w:val="40"/>
          <w:szCs w:val="40"/>
          <w:rtl w:val="0"/>
        </w:rPr>
        <w:t xml:space="preserve">Put the solutions in order from least to most sweet.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080" w:hanging="360"/>
        <w:rPr/>
      </w:pPr>
      <w:r w:rsidDel="00000000" w:rsidR="00000000" w:rsidRPr="00000000">
        <w:rPr>
          <w:sz w:val="40"/>
          <w:szCs w:val="40"/>
          <w:vertAlign w:val="baseline"/>
          <w:rtl w:val="0"/>
        </w:rPr>
        <w:t xml:space="preserve">Calculate the molarities of each solution and report the percentage of the population that preferred each molarity.  Show your data in a graph (molarity vs preference).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b w:val="1"/>
          <w:sz w:val="40"/>
          <w:szCs w:val="40"/>
          <w:u w:val="single"/>
          <w:vertAlign w:val="baseline"/>
          <w:rtl w:val="0"/>
        </w:rPr>
        <w:t xml:space="preserve">Data:</w:t>
      </w: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28"/>
        <w:gridCol w:w="2520"/>
        <w:gridCol w:w="2400"/>
        <w:gridCol w:w="1370"/>
        <w:gridCol w:w="1858"/>
        <w:tblGridChange w:id="0">
          <w:tblGrid>
            <w:gridCol w:w="1428"/>
            <w:gridCol w:w="2520"/>
            <w:gridCol w:w="2400"/>
            <w:gridCol w:w="1370"/>
            <w:gridCol w:w="185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rPr/>
            </w:pPr>
            <w:r w:rsidDel="00000000" w:rsidR="00000000" w:rsidRPr="00000000">
              <w:rPr>
                <w:sz w:val="40"/>
                <w:szCs w:val="40"/>
                <w:vertAlign w:val="baseline"/>
                <w:rtl w:val="0"/>
              </w:rPr>
              <w:t xml:space="preserve">Soln 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rPr/>
            </w:pPr>
            <w:r w:rsidDel="00000000" w:rsidR="00000000" w:rsidRPr="00000000">
              <w:rPr>
                <w:sz w:val="40"/>
                <w:szCs w:val="40"/>
                <w:vertAlign w:val="baseline"/>
                <w:rtl w:val="0"/>
              </w:rPr>
              <w:t xml:space="preserve">Observations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rPr/>
            </w:pPr>
            <w:r w:rsidDel="00000000" w:rsidR="00000000" w:rsidRPr="00000000">
              <w:rPr>
                <w:sz w:val="40"/>
                <w:szCs w:val="40"/>
                <w:vertAlign w:val="baseline"/>
                <w:rtl w:val="0"/>
              </w:rPr>
              <w:t xml:space="preserve"># People who preferred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rPr/>
            </w:pPr>
            <w:r w:rsidDel="00000000" w:rsidR="00000000" w:rsidRPr="00000000">
              <w:rPr>
                <w:sz w:val="40"/>
                <w:szCs w:val="40"/>
                <w:vertAlign w:val="baseline"/>
                <w:rtl w:val="0"/>
              </w:rPr>
              <w:t xml:space="preserve">Sugar Added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rPr/>
            </w:pPr>
            <w:r w:rsidDel="00000000" w:rsidR="00000000" w:rsidRPr="00000000">
              <w:rPr>
                <w:sz w:val="40"/>
                <w:szCs w:val="40"/>
                <w:vertAlign w:val="baseline"/>
                <w:rtl w:val="0"/>
              </w:rPr>
              <w:t xml:space="preserve">Molarity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rPr/>
            </w:pPr>
            <w:r w:rsidDel="00000000" w:rsidR="00000000" w:rsidRPr="00000000">
              <w:rPr>
                <w:sz w:val="40"/>
                <w:szCs w:val="40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rPr/>
            </w:pPr>
            <w:r w:rsidDel="00000000" w:rsidR="00000000" w:rsidRPr="00000000">
              <w:rPr>
                <w:sz w:val="40"/>
                <w:szCs w:val="40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rPr/>
            </w:pPr>
            <w:r w:rsidDel="00000000" w:rsidR="00000000" w:rsidRPr="00000000">
              <w:rPr>
                <w:sz w:val="40"/>
                <w:szCs w:val="40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rPr/>
            </w:pPr>
            <w:r w:rsidDel="00000000" w:rsidR="00000000" w:rsidRPr="00000000">
              <w:rPr>
                <w:sz w:val="40"/>
                <w:szCs w:val="40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rPr/>
            </w:pPr>
            <w:r w:rsidDel="00000000" w:rsidR="00000000" w:rsidRPr="00000000">
              <w:rPr>
                <w:sz w:val="40"/>
                <w:szCs w:val="40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sz w:val="40"/>
          <w:szCs w:val="40"/>
          <w:vertAlign w:val="baseline"/>
          <w:rtl w:val="0"/>
        </w:rPr>
        <w:t xml:space="preserve">Sugar = C</w:t>
      </w:r>
      <w:r w:rsidDel="00000000" w:rsidR="00000000" w:rsidRPr="00000000">
        <w:rPr>
          <w:sz w:val="40"/>
          <w:szCs w:val="40"/>
          <w:vertAlign w:val="subscript"/>
          <w:rtl w:val="0"/>
        </w:rPr>
        <w:t xml:space="preserve">12</w:t>
      </w:r>
      <w:r w:rsidDel="00000000" w:rsidR="00000000" w:rsidRPr="00000000">
        <w:rPr>
          <w:sz w:val="40"/>
          <w:szCs w:val="40"/>
          <w:vertAlign w:val="baseline"/>
          <w:rtl w:val="0"/>
        </w:rPr>
        <w:t xml:space="preserve">H</w:t>
      </w:r>
      <w:r w:rsidDel="00000000" w:rsidR="00000000" w:rsidRPr="00000000">
        <w:rPr>
          <w:sz w:val="40"/>
          <w:szCs w:val="40"/>
          <w:vertAlign w:val="subscript"/>
          <w:rtl w:val="0"/>
        </w:rPr>
        <w:t xml:space="preserve">22</w:t>
      </w:r>
      <w:r w:rsidDel="00000000" w:rsidR="00000000" w:rsidRPr="00000000">
        <w:rPr>
          <w:sz w:val="40"/>
          <w:szCs w:val="40"/>
          <w:vertAlign w:val="baseline"/>
          <w:rtl w:val="0"/>
        </w:rPr>
        <w:t xml:space="preserve">O</w:t>
      </w:r>
      <w:r w:rsidDel="00000000" w:rsidR="00000000" w:rsidRPr="00000000">
        <w:rPr>
          <w:sz w:val="40"/>
          <w:szCs w:val="40"/>
          <w:vertAlign w:val="subscript"/>
          <w:rtl w:val="0"/>
        </w:rPr>
        <w:t xml:space="preserve">11</w:t>
      </w:r>
      <w:r w:rsidDel="00000000" w:rsidR="00000000" w:rsidRPr="00000000">
        <w:rPr>
          <w:sz w:val="40"/>
          <w:szCs w:val="40"/>
          <w:vertAlign w:val="baseline"/>
          <w:rtl w:val="0"/>
        </w:rPr>
        <w:tab/>
        <w:t xml:space="preserve">1 cup of sugar = 115 grams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sz w:val="40"/>
          <w:szCs w:val="40"/>
          <w:vertAlign w:val="baseline"/>
          <w:rtl w:val="0"/>
        </w:rPr>
        <w:t xml:space="preserve">1 L = 1.057 qts.  </w:t>
        <w:tab/>
        <w:tab/>
        <w:t xml:space="preserve">Kool-aid recipe calls for 2 qts water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b w:val="1"/>
          <w:sz w:val="40"/>
          <w:szCs w:val="40"/>
          <w:u w:val="single"/>
          <w:vertAlign w:val="baseline"/>
          <w:rtl w:val="0"/>
        </w:rPr>
        <w:t xml:space="preserve">Analysis/Conclusion:</w:t>
      </w:r>
      <w:r w:rsidDel="00000000" w:rsidR="00000000" w:rsidRPr="00000000">
        <w:rPr>
          <w:rtl w:val="0"/>
        </w:rPr>
      </w:r>
    </w:p>
    <w:sectPr>
      <w:pgSz w:h="15840" w:w="12240"/>
      <w:pgMar w:bottom="1152" w:top="1152" w:left="1152" w:right="115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